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2A87E" w14:textId="2AB36AD9" w:rsidR="00776E88" w:rsidRPr="00CE1BFB" w:rsidRDefault="00776E88" w:rsidP="00776E88">
      <w:pPr>
        <w:ind w:left="2832" w:firstLine="708"/>
        <w:rPr>
          <w:rFonts w:cs="Times New Roman"/>
          <w:b/>
          <w:bCs/>
          <w:lang w:val="en-US"/>
        </w:rPr>
      </w:pPr>
      <w:r w:rsidRPr="00CE1BFB">
        <w:rPr>
          <w:rFonts w:cs="Times New Roman"/>
          <w:b/>
          <w:bCs/>
          <w:lang w:val="en-US"/>
        </w:rPr>
        <w:t>AKSARAY UNIVERSITY</w:t>
      </w:r>
    </w:p>
    <w:p w14:paraId="0726E5EF" w14:textId="77777777" w:rsidR="00776E88" w:rsidRDefault="00776E88" w:rsidP="00776E88">
      <w:pPr>
        <w:ind w:firstLine="708"/>
        <w:jc w:val="center"/>
        <w:rPr>
          <w:rFonts w:cs="Times New Roman"/>
          <w:b/>
          <w:bCs/>
          <w:lang w:val="en-US"/>
        </w:rPr>
      </w:pPr>
      <w:r w:rsidRPr="00CE1BFB">
        <w:rPr>
          <w:rFonts w:cs="Times New Roman"/>
          <w:b/>
          <w:bCs/>
          <w:lang w:val="en-US"/>
        </w:rPr>
        <w:t>SUSTAINABILITY AND CLIMATE CHANGE POLICY</w:t>
      </w:r>
    </w:p>
    <w:p w14:paraId="44354C04" w14:textId="77777777" w:rsidR="00776E88" w:rsidRDefault="00776E88" w:rsidP="00776E88">
      <w:pPr>
        <w:ind w:firstLine="708"/>
        <w:jc w:val="center"/>
        <w:rPr>
          <w:rFonts w:cs="Times New Roman"/>
          <w:b/>
          <w:bCs/>
          <w:lang w:val="en-US"/>
        </w:rPr>
      </w:pPr>
    </w:p>
    <w:p w14:paraId="2BE7B395" w14:textId="77777777" w:rsidR="00181128" w:rsidRPr="00CE1BFB" w:rsidRDefault="00181128" w:rsidP="00181128">
      <w:pPr>
        <w:rPr>
          <w:rFonts w:cs="Times New Roman"/>
          <w:lang w:val="en-US"/>
        </w:rPr>
      </w:pPr>
      <w:r w:rsidRPr="00CE1BFB">
        <w:rPr>
          <w:rFonts w:cs="Times New Roman"/>
          <w:lang w:val="en-US"/>
        </w:rPr>
        <w:t>Aksaray University aims to raise awareness in economic, social and environmental dimensions by integrating sustainability into all its units. In this context, it adopts Sustainable Development Goals by supporting strategies to combat climate change and adaptation strategies; aims to develop sustainability awareness in students in education and training activities. In research and development activities, sustainability and climate change-oriented studies are carried out and an understanding of creating value for society is adopted.</w:t>
      </w:r>
    </w:p>
    <w:p w14:paraId="72E113C6" w14:textId="77777777" w:rsidR="00181128" w:rsidRPr="00CE1BFB" w:rsidRDefault="00181128" w:rsidP="00181128">
      <w:pPr>
        <w:rPr>
          <w:rFonts w:cs="Times New Roman"/>
          <w:lang w:val="en-US"/>
        </w:rPr>
      </w:pPr>
    </w:p>
    <w:p w14:paraId="3FC0790F" w14:textId="77777777" w:rsidR="00181128" w:rsidRPr="00CE1BFB" w:rsidRDefault="00181128" w:rsidP="00181128">
      <w:pPr>
        <w:rPr>
          <w:rFonts w:cs="Times New Roman"/>
          <w:b/>
          <w:bCs/>
          <w:lang w:val="en-US"/>
        </w:rPr>
      </w:pPr>
      <w:r w:rsidRPr="00CE1BFB">
        <w:rPr>
          <w:rFonts w:cs="Times New Roman"/>
          <w:b/>
          <w:bCs/>
          <w:lang w:val="en-US"/>
        </w:rPr>
        <w:t>Working Groups</w:t>
      </w:r>
    </w:p>
    <w:p w14:paraId="55F0FE1A" w14:textId="77777777" w:rsidR="00181128" w:rsidRPr="00CE1BFB" w:rsidRDefault="00181128" w:rsidP="00181128">
      <w:pPr>
        <w:rPr>
          <w:rFonts w:cs="Times New Roman"/>
          <w:b/>
          <w:bCs/>
          <w:lang w:val="en-US"/>
        </w:rPr>
      </w:pPr>
    </w:p>
    <w:p w14:paraId="19511A7E" w14:textId="77777777" w:rsidR="00181128" w:rsidRPr="00CE1BFB" w:rsidRDefault="00181128" w:rsidP="00181128">
      <w:pPr>
        <w:pStyle w:val="ListeParagraf"/>
        <w:numPr>
          <w:ilvl w:val="0"/>
          <w:numId w:val="1"/>
        </w:numPr>
        <w:spacing w:after="0" w:line="240" w:lineRule="auto"/>
        <w:rPr>
          <w:rFonts w:cs="Times New Roman"/>
          <w:b/>
          <w:bCs/>
          <w:lang w:val="en-US"/>
        </w:rPr>
      </w:pPr>
      <w:r w:rsidRPr="00CE1BFB">
        <w:rPr>
          <w:rFonts w:cs="Times New Roman"/>
          <w:b/>
          <w:bCs/>
          <w:lang w:val="en-US"/>
        </w:rPr>
        <w:t>Climate Change Adaptation Working Group</w:t>
      </w:r>
    </w:p>
    <w:p w14:paraId="57720E97" w14:textId="77777777" w:rsidR="00181128" w:rsidRPr="00CE1BFB" w:rsidRDefault="00181128" w:rsidP="00181128">
      <w:pPr>
        <w:rPr>
          <w:rFonts w:cs="Times New Roman"/>
          <w:lang w:val="en-US"/>
        </w:rPr>
      </w:pPr>
    </w:p>
    <w:p w14:paraId="4DA6A73F" w14:textId="77777777" w:rsidR="00181128" w:rsidRPr="00CE1BFB" w:rsidRDefault="00181128" w:rsidP="00181128">
      <w:pPr>
        <w:rPr>
          <w:rFonts w:cs="Times New Roman"/>
          <w:lang w:val="en-US"/>
        </w:rPr>
      </w:pPr>
      <w:r w:rsidRPr="00CE1BFB">
        <w:rPr>
          <w:rFonts w:cs="Times New Roman"/>
          <w:b/>
          <w:bCs/>
          <w:lang w:val="en-US"/>
        </w:rPr>
        <w:t>Objective:</w:t>
      </w:r>
      <w:r w:rsidRPr="00CE1BFB">
        <w:rPr>
          <w:rFonts w:cs="Times New Roman"/>
          <w:lang w:val="en-US"/>
        </w:rPr>
        <w:t xml:space="preserve"> The University will adapt to climate change and become more resilient to environmental risks.</w:t>
      </w:r>
    </w:p>
    <w:p w14:paraId="0D6B076A" w14:textId="77777777" w:rsidR="00181128" w:rsidRPr="00CE1BFB" w:rsidRDefault="00181128" w:rsidP="00181128">
      <w:pPr>
        <w:rPr>
          <w:rFonts w:cs="Times New Roman"/>
          <w:lang w:val="en-US"/>
        </w:rPr>
      </w:pPr>
      <w:r w:rsidRPr="00CE1BFB">
        <w:rPr>
          <w:rFonts w:cs="Times New Roman"/>
          <w:b/>
          <w:bCs/>
          <w:lang w:val="en-US"/>
        </w:rPr>
        <w:t>Targets:</w:t>
      </w:r>
      <w:r w:rsidRPr="00CE1BFB">
        <w:rPr>
          <w:rFonts w:cs="Times New Roman"/>
          <w:lang w:val="en-US"/>
        </w:rPr>
        <w:t xml:space="preserve"> Develop strategies related to climate change. </w:t>
      </w:r>
      <w:r>
        <w:rPr>
          <w:rFonts w:cs="Times New Roman"/>
          <w:lang w:val="en-US"/>
        </w:rPr>
        <w:t>Create projects that reduce energy consumption and promote the use of renewable energy sources. Develop innovative solutions in areas such as energy efficiency, climate change, waste management,</w:t>
      </w:r>
      <w:r w:rsidRPr="00CE1BFB">
        <w:rPr>
          <w:rFonts w:cs="Times New Roman"/>
          <w:lang w:val="en-US"/>
        </w:rPr>
        <w:t xml:space="preserve"> and water management.</w:t>
      </w:r>
    </w:p>
    <w:p w14:paraId="5E0813B8" w14:textId="77777777" w:rsidR="00181128" w:rsidRPr="00CE1BFB" w:rsidRDefault="00181128" w:rsidP="00181128">
      <w:pPr>
        <w:rPr>
          <w:rFonts w:cs="Times New Roman"/>
          <w:lang w:val="en-US"/>
        </w:rPr>
      </w:pPr>
    </w:p>
    <w:p w14:paraId="76E96C1B" w14:textId="77777777" w:rsidR="00181128" w:rsidRPr="002C3EEB" w:rsidRDefault="00181128" w:rsidP="00181128">
      <w:pPr>
        <w:pStyle w:val="ListeParagraf"/>
        <w:numPr>
          <w:ilvl w:val="0"/>
          <w:numId w:val="1"/>
        </w:numPr>
        <w:spacing w:after="0" w:line="240" w:lineRule="auto"/>
        <w:rPr>
          <w:rFonts w:cs="Times New Roman"/>
          <w:b/>
          <w:bCs/>
          <w:lang w:val="en-US"/>
        </w:rPr>
      </w:pPr>
      <w:r w:rsidRPr="002C3EEB">
        <w:rPr>
          <w:rFonts w:cs="Times New Roman"/>
          <w:b/>
          <w:bCs/>
          <w:lang w:val="en-US"/>
        </w:rPr>
        <w:t>Waste Management and Circular Economy Working Group</w:t>
      </w:r>
    </w:p>
    <w:p w14:paraId="73E54815" w14:textId="77777777" w:rsidR="00181128" w:rsidRPr="00CE1BFB" w:rsidRDefault="00181128" w:rsidP="00181128">
      <w:pPr>
        <w:rPr>
          <w:rFonts w:cs="Times New Roman"/>
          <w:lang w:val="en-US"/>
        </w:rPr>
      </w:pPr>
      <w:r w:rsidRPr="00CE1BFB">
        <w:rPr>
          <w:rFonts w:cs="Times New Roman"/>
          <w:b/>
          <w:bCs/>
          <w:lang w:val="en-US"/>
        </w:rPr>
        <w:t>Objective:</w:t>
      </w:r>
      <w:r w:rsidRPr="00CE1BFB">
        <w:rPr>
          <w:rFonts w:cs="Times New Roman"/>
          <w:lang w:val="en-US"/>
        </w:rPr>
        <w:t xml:space="preserve"> To develop sustainable solutions for </w:t>
      </w:r>
      <w:r>
        <w:rPr>
          <w:rFonts w:cs="Times New Roman"/>
          <w:lang w:val="en-US"/>
        </w:rPr>
        <w:t>efficiently using</w:t>
      </w:r>
      <w:r w:rsidRPr="00CE1BFB">
        <w:rPr>
          <w:rFonts w:cs="Times New Roman"/>
          <w:lang w:val="en-US"/>
        </w:rPr>
        <w:t xml:space="preserve"> water resources and waste management.</w:t>
      </w:r>
    </w:p>
    <w:p w14:paraId="3E0B4CA2" w14:textId="77777777" w:rsidR="00181128" w:rsidRPr="00CE1BFB" w:rsidRDefault="00181128" w:rsidP="00181128">
      <w:pPr>
        <w:rPr>
          <w:rFonts w:cs="Times New Roman"/>
          <w:lang w:val="en-US"/>
        </w:rPr>
      </w:pPr>
      <w:r w:rsidRPr="00CE1BFB">
        <w:rPr>
          <w:rFonts w:cs="Times New Roman"/>
          <w:b/>
          <w:bCs/>
          <w:lang w:val="en-US"/>
        </w:rPr>
        <w:t>Targets:</w:t>
      </w:r>
      <w:r w:rsidRPr="00CE1BFB">
        <w:rPr>
          <w:rFonts w:cs="Times New Roman"/>
          <w:lang w:val="en-US"/>
        </w:rPr>
        <w:t xml:space="preserve"> Develop water</w:t>
      </w:r>
      <w:r>
        <w:rPr>
          <w:rFonts w:cs="Times New Roman"/>
          <w:lang w:val="en-US"/>
        </w:rPr>
        <w:t>-</w:t>
      </w:r>
      <w:r w:rsidRPr="00CE1BFB">
        <w:rPr>
          <w:rFonts w:cs="Times New Roman"/>
          <w:lang w:val="en-US"/>
        </w:rPr>
        <w:t>saving and conservation strategies. Create circular economy projects through proper waste management and recycling programs. Promote the use of non-toxic and sustainable materials.</w:t>
      </w:r>
    </w:p>
    <w:p w14:paraId="5287B832" w14:textId="77777777" w:rsidR="00181128" w:rsidRPr="00CE1BFB" w:rsidRDefault="00181128" w:rsidP="00181128">
      <w:pPr>
        <w:rPr>
          <w:rFonts w:cs="Times New Roman"/>
          <w:lang w:val="en-US"/>
        </w:rPr>
      </w:pPr>
    </w:p>
    <w:p w14:paraId="3BB22BBC" w14:textId="77777777" w:rsidR="00181128" w:rsidRPr="002C3EEB" w:rsidRDefault="00181128" w:rsidP="00181128">
      <w:pPr>
        <w:pStyle w:val="ListeParagraf"/>
        <w:numPr>
          <w:ilvl w:val="0"/>
          <w:numId w:val="1"/>
        </w:numPr>
        <w:spacing w:after="0" w:line="240" w:lineRule="auto"/>
        <w:rPr>
          <w:rFonts w:cs="Times New Roman"/>
          <w:b/>
          <w:bCs/>
          <w:lang w:val="en-US"/>
        </w:rPr>
      </w:pPr>
      <w:r w:rsidRPr="002C3EEB">
        <w:rPr>
          <w:rFonts w:cs="Times New Roman"/>
          <w:b/>
          <w:bCs/>
          <w:lang w:val="en-US"/>
        </w:rPr>
        <w:t>Green Campus and Biodiversity Working Group</w:t>
      </w:r>
    </w:p>
    <w:p w14:paraId="3D448F68" w14:textId="77777777" w:rsidR="00181128" w:rsidRPr="00CE1BFB" w:rsidRDefault="00181128" w:rsidP="00181128">
      <w:pPr>
        <w:rPr>
          <w:rFonts w:cs="Times New Roman"/>
          <w:lang w:val="en-US"/>
        </w:rPr>
      </w:pPr>
      <w:r w:rsidRPr="00CE1BFB">
        <w:rPr>
          <w:rFonts w:cs="Times New Roman"/>
          <w:b/>
          <w:bCs/>
          <w:lang w:val="en-US"/>
        </w:rPr>
        <w:t>Objective:</w:t>
      </w:r>
      <w:r w:rsidRPr="00CE1BFB">
        <w:rPr>
          <w:rFonts w:cs="Times New Roman"/>
          <w:lang w:val="en-US"/>
        </w:rPr>
        <w:t xml:space="preserve"> To increase the ecological diversity of the campus area and protect green spaces.</w:t>
      </w:r>
    </w:p>
    <w:p w14:paraId="0A3E66E5" w14:textId="77777777" w:rsidR="00181128" w:rsidRPr="00CE1BFB" w:rsidRDefault="00181128" w:rsidP="00181128">
      <w:pPr>
        <w:rPr>
          <w:rFonts w:cs="Times New Roman"/>
          <w:lang w:val="en-US"/>
        </w:rPr>
      </w:pPr>
      <w:r w:rsidRPr="00CE1BFB">
        <w:rPr>
          <w:rFonts w:cs="Times New Roman"/>
          <w:b/>
          <w:bCs/>
          <w:lang w:val="en-US"/>
        </w:rPr>
        <w:t>Targets:</w:t>
      </w:r>
      <w:r w:rsidRPr="00CE1BFB">
        <w:rPr>
          <w:rFonts w:cs="Times New Roman"/>
          <w:lang w:val="en-US"/>
        </w:rPr>
        <w:t xml:space="preserve">  To carry out projects to make the campus greener. To work to protect ecosystems and increase biodiversity. To develop green spaces and recycling projects with the participation of students and staff.</w:t>
      </w:r>
    </w:p>
    <w:p w14:paraId="16FE1811" w14:textId="77777777" w:rsidR="00181128" w:rsidRPr="00CE1BFB" w:rsidRDefault="00181128" w:rsidP="00181128">
      <w:pPr>
        <w:rPr>
          <w:rFonts w:cs="Times New Roman"/>
          <w:lang w:val="en-US"/>
        </w:rPr>
      </w:pPr>
    </w:p>
    <w:p w14:paraId="2CEDF27C" w14:textId="77777777" w:rsidR="00181128" w:rsidRPr="002C3EEB" w:rsidRDefault="00181128" w:rsidP="00181128">
      <w:pPr>
        <w:pStyle w:val="ListeParagraf"/>
        <w:numPr>
          <w:ilvl w:val="0"/>
          <w:numId w:val="1"/>
        </w:numPr>
        <w:spacing w:after="0" w:line="240" w:lineRule="auto"/>
        <w:rPr>
          <w:rFonts w:cs="Times New Roman"/>
          <w:b/>
          <w:bCs/>
          <w:lang w:val="en-US"/>
        </w:rPr>
      </w:pPr>
      <w:r w:rsidRPr="002C3EEB">
        <w:rPr>
          <w:rFonts w:cs="Times New Roman"/>
          <w:b/>
          <w:bCs/>
          <w:lang w:val="en-US"/>
        </w:rPr>
        <w:t>Education and Awareness Working Group</w:t>
      </w:r>
    </w:p>
    <w:p w14:paraId="3F7C3C43" w14:textId="77777777" w:rsidR="00181128" w:rsidRPr="00CE1BFB" w:rsidRDefault="00181128" w:rsidP="00181128">
      <w:pPr>
        <w:rPr>
          <w:rFonts w:cs="Times New Roman"/>
          <w:lang w:val="en-US"/>
        </w:rPr>
      </w:pPr>
      <w:r w:rsidRPr="00CE1BFB">
        <w:rPr>
          <w:rFonts w:cs="Times New Roman"/>
          <w:b/>
          <w:bCs/>
          <w:lang w:val="en-US"/>
        </w:rPr>
        <w:t>Objective:</w:t>
      </w:r>
      <w:r w:rsidRPr="00CE1BFB">
        <w:rPr>
          <w:rFonts w:cs="Times New Roman"/>
          <w:lang w:val="en-US"/>
        </w:rPr>
        <w:t xml:space="preserve"> To raise awareness o</w:t>
      </w:r>
      <w:r>
        <w:rPr>
          <w:rFonts w:cs="Times New Roman"/>
          <w:lang w:val="en-US"/>
        </w:rPr>
        <w:t>f</w:t>
      </w:r>
      <w:r w:rsidRPr="00CE1BFB">
        <w:rPr>
          <w:rFonts w:cs="Times New Roman"/>
          <w:lang w:val="en-US"/>
        </w:rPr>
        <w:t xml:space="preserve"> sustainability and climate change.</w:t>
      </w:r>
    </w:p>
    <w:p w14:paraId="1C20BF8B" w14:textId="77777777" w:rsidR="00181128" w:rsidRDefault="00181128" w:rsidP="00181128">
      <w:pPr>
        <w:rPr>
          <w:rFonts w:cs="Times New Roman"/>
          <w:lang w:val="en-US"/>
        </w:rPr>
      </w:pPr>
      <w:r w:rsidRPr="00CE1BFB">
        <w:rPr>
          <w:rFonts w:cs="Times New Roman"/>
          <w:b/>
          <w:bCs/>
          <w:lang w:val="en-US"/>
        </w:rPr>
        <w:t>Targets:</w:t>
      </w:r>
      <w:r w:rsidRPr="00CE1BFB">
        <w:rPr>
          <w:rFonts w:cs="Times New Roman"/>
          <w:lang w:val="en-US"/>
        </w:rPr>
        <w:t xml:space="preserve">  To create informative materials on the Sustainable Development Goals. Organize seminars, workshops</w:t>
      </w:r>
      <w:r>
        <w:rPr>
          <w:rFonts w:cs="Times New Roman"/>
          <w:lang w:val="en-US"/>
        </w:rPr>
        <w:t>,</w:t>
      </w:r>
      <w:r w:rsidRPr="00CE1BFB">
        <w:rPr>
          <w:rFonts w:cs="Times New Roman"/>
          <w:lang w:val="en-US"/>
        </w:rPr>
        <w:t xml:space="preserve"> and conferences </w:t>
      </w:r>
      <w:r>
        <w:rPr>
          <w:rFonts w:cs="Times New Roman"/>
          <w:lang w:val="en-US"/>
        </w:rPr>
        <w:t>regularly</w:t>
      </w:r>
      <w:r w:rsidRPr="00CE1BFB">
        <w:rPr>
          <w:rFonts w:cs="Times New Roman"/>
          <w:lang w:val="en-US"/>
        </w:rPr>
        <w:t>. Organizing competitions that encourage students to develop ideas on sustainability issues.</w:t>
      </w:r>
    </w:p>
    <w:p w14:paraId="0B38911D" w14:textId="77777777" w:rsidR="005E476F" w:rsidRDefault="005E476F" w:rsidP="00181128">
      <w:pPr>
        <w:rPr>
          <w:rFonts w:cs="Times New Roman"/>
          <w:lang w:val="en-US"/>
        </w:rPr>
      </w:pPr>
    </w:p>
    <w:p w14:paraId="3C37FA56" w14:textId="77777777" w:rsidR="005E476F" w:rsidRPr="00CE1BFB" w:rsidRDefault="005E476F" w:rsidP="00181128">
      <w:pPr>
        <w:rPr>
          <w:rFonts w:cs="Times New Roman"/>
          <w:lang w:val="en-US"/>
        </w:rPr>
      </w:pPr>
    </w:p>
    <w:p w14:paraId="2F60EBDF" w14:textId="77777777" w:rsidR="00181128" w:rsidRPr="00844243" w:rsidRDefault="00181128" w:rsidP="00181128">
      <w:pPr>
        <w:rPr>
          <w:rFonts w:cs="Times New Roman"/>
          <w:b/>
          <w:bCs/>
          <w:lang w:val="en-US"/>
        </w:rPr>
      </w:pPr>
    </w:p>
    <w:p w14:paraId="3445A294" w14:textId="77777777" w:rsidR="00181128" w:rsidRDefault="00181128" w:rsidP="00181128">
      <w:pPr>
        <w:rPr>
          <w:rFonts w:cs="Times New Roman"/>
          <w:b/>
          <w:bCs/>
          <w:lang w:val="en-US"/>
        </w:rPr>
      </w:pPr>
      <w:r w:rsidRPr="00844243">
        <w:rPr>
          <w:rFonts w:cs="Times New Roman"/>
          <w:b/>
          <w:bCs/>
          <w:lang w:val="en-US"/>
        </w:rPr>
        <w:t xml:space="preserve">Policy Objectives </w:t>
      </w:r>
    </w:p>
    <w:p w14:paraId="6E7AD610" w14:textId="77777777" w:rsidR="00181128" w:rsidRPr="00844243" w:rsidRDefault="00181128" w:rsidP="00181128">
      <w:pPr>
        <w:rPr>
          <w:rFonts w:cs="Times New Roman"/>
          <w:b/>
          <w:bCs/>
          <w:lang w:val="en-US"/>
        </w:rPr>
      </w:pPr>
    </w:p>
    <w:p w14:paraId="79731CE5" w14:textId="77777777" w:rsidR="00181128" w:rsidRPr="002C3EEB" w:rsidRDefault="00181128" w:rsidP="00181128">
      <w:pPr>
        <w:pStyle w:val="ListeParagraf"/>
        <w:numPr>
          <w:ilvl w:val="0"/>
          <w:numId w:val="2"/>
        </w:numPr>
        <w:spacing w:after="0" w:line="240" w:lineRule="auto"/>
        <w:rPr>
          <w:rFonts w:cs="Times New Roman"/>
          <w:b/>
          <w:bCs/>
          <w:lang w:val="en-US"/>
        </w:rPr>
      </w:pPr>
      <w:r w:rsidRPr="002C3EEB">
        <w:rPr>
          <w:rFonts w:cs="Times New Roman"/>
          <w:b/>
          <w:bCs/>
          <w:lang w:val="en-US"/>
        </w:rPr>
        <w:t>Awareness Raising</w:t>
      </w:r>
    </w:p>
    <w:p w14:paraId="50286B69" w14:textId="77777777" w:rsidR="00181128" w:rsidRPr="00CE1BFB" w:rsidRDefault="00181128" w:rsidP="00181128">
      <w:pPr>
        <w:rPr>
          <w:rFonts w:cs="Times New Roman"/>
          <w:lang w:val="en-US"/>
        </w:rPr>
      </w:pPr>
      <w:r w:rsidRPr="00CE1BFB">
        <w:rPr>
          <w:rFonts w:cs="Times New Roman"/>
          <w:lang w:val="en-US"/>
        </w:rPr>
        <w:t>Organizing sustainability</w:t>
      </w:r>
      <w:r>
        <w:rPr>
          <w:rFonts w:cs="Times New Roman"/>
          <w:lang w:val="en-US"/>
        </w:rPr>
        <w:t>-</w:t>
      </w:r>
      <w:r w:rsidRPr="00CE1BFB">
        <w:rPr>
          <w:rFonts w:cs="Times New Roman"/>
          <w:lang w:val="en-US"/>
        </w:rPr>
        <w:t>themed days and events. Encourage and support student projects.</w:t>
      </w:r>
    </w:p>
    <w:p w14:paraId="39AD7C7A" w14:textId="77777777" w:rsidR="00181128" w:rsidRPr="002C3EEB" w:rsidRDefault="00181128" w:rsidP="00181128">
      <w:pPr>
        <w:pStyle w:val="ListeParagraf"/>
        <w:numPr>
          <w:ilvl w:val="0"/>
          <w:numId w:val="2"/>
        </w:numPr>
        <w:spacing w:after="0" w:line="240" w:lineRule="auto"/>
        <w:rPr>
          <w:rFonts w:cs="Times New Roman"/>
          <w:b/>
          <w:bCs/>
          <w:lang w:val="en-US"/>
        </w:rPr>
      </w:pPr>
      <w:r w:rsidRPr="002C3EEB">
        <w:rPr>
          <w:rFonts w:cs="Times New Roman"/>
          <w:b/>
          <w:bCs/>
          <w:lang w:val="en-US"/>
        </w:rPr>
        <w:t>Interdisciplinary Work</w:t>
      </w:r>
    </w:p>
    <w:p w14:paraId="4F8D2C49" w14:textId="77777777" w:rsidR="00181128" w:rsidRPr="00CE1BFB" w:rsidRDefault="00181128" w:rsidP="00181128">
      <w:pPr>
        <w:rPr>
          <w:rFonts w:cs="Times New Roman"/>
          <w:lang w:val="en-US"/>
        </w:rPr>
      </w:pPr>
      <w:r w:rsidRPr="00CE1BFB">
        <w:rPr>
          <w:rFonts w:cs="Times New Roman"/>
          <w:lang w:val="en-US"/>
        </w:rPr>
        <w:t>Developing cooperation projects between different academic units. Conducting joint research projects with local and international organizations.</w:t>
      </w:r>
    </w:p>
    <w:p w14:paraId="75E8CFCC" w14:textId="77777777" w:rsidR="00181128" w:rsidRPr="002C3EEB" w:rsidRDefault="00181128" w:rsidP="00181128">
      <w:pPr>
        <w:pStyle w:val="ListeParagraf"/>
        <w:numPr>
          <w:ilvl w:val="0"/>
          <w:numId w:val="2"/>
        </w:numPr>
        <w:spacing w:after="0" w:line="240" w:lineRule="auto"/>
        <w:rPr>
          <w:rFonts w:cs="Times New Roman"/>
          <w:b/>
          <w:bCs/>
          <w:lang w:val="en-US"/>
        </w:rPr>
      </w:pPr>
      <w:r w:rsidRPr="002C3EEB">
        <w:rPr>
          <w:rFonts w:cs="Times New Roman"/>
          <w:b/>
          <w:bCs/>
          <w:lang w:val="en-US"/>
        </w:rPr>
        <w:t>Integrating into Decision Making Process</w:t>
      </w:r>
    </w:p>
    <w:p w14:paraId="7F78B8CC" w14:textId="77777777" w:rsidR="00181128" w:rsidRPr="002C3EEB" w:rsidRDefault="00181128" w:rsidP="00181128">
      <w:pPr>
        <w:rPr>
          <w:rFonts w:cs="Times New Roman"/>
          <w:b/>
          <w:bCs/>
          <w:lang w:val="en-US"/>
        </w:rPr>
      </w:pPr>
      <w:r w:rsidRPr="00CE1BFB">
        <w:rPr>
          <w:rFonts w:cs="Times New Roman"/>
          <w:lang w:val="en-US"/>
        </w:rPr>
        <w:t>Ensur</w:t>
      </w:r>
      <w:r>
        <w:rPr>
          <w:rFonts w:cs="Times New Roman"/>
          <w:lang w:val="en-US"/>
        </w:rPr>
        <w:t>e that sustainability issues are regularly included in the agenda of university management meetings</w:t>
      </w:r>
      <w:r w:rsidRPr="002C3EEB">
        <w:rPr>
          <w:rFonts w:cs="Times New Roman"/>
          <w:lang w:val="en-US"/>
        </w:rPr>
        <w:t>. Develop and implement sustainability strategies with the participation of all stakeholders.</w:t>
      </w:r>
    </w:p>
    <w:p w14:paraId="55565555" w14:textId="77777777" w:rsidR="00181128" w:rsidRPr="002C3EEB" w:rsidRDefault="00181128" w:rsidP="00181128">
      <w:pPr>
        <w:pStyle w:val="ListeParagraf"/>
        <w:numPr>
          <w:ilvl w:val="0"/>
          <w:numId w:val="2"/>
        </w:numPr>
        <w:spacing w:after="0" w:line="240" w:lineRule="auto"/>
        <w:rPr>
          <w:rFonts w:cs="Times New Roman"/>
          <w:b/>
          <w:bCs/>
          <w:lang w:val="en-US"/>
        </w:rPr>
      </w:pPr>
      <w:r w:rsidRPr="002C3EEB">
        <w:rPr>
          <w:rFonts w:cs="Times New Roman"/>
          <w:b/>
          <w:bCs/>
          <w:lang w:val="en-US"/>
        </w:rPr>
        <w:t>Cooperation Development</w:t>
      </w:r>
    </w:p>
    <w:p w14:paraId="6C147505" w14:textId="77777777" w:rsidR="00181128" w:rsidRPr="00CE1BFB" w:rsidRDefault="00181128" w:rsidP="00181128">
      <w:pPr>
        <w:rPr>
          <w:rFonts w:cs="Times New Roman"/>
          <w:lang w:val="en-US"/>
        </w:rPr>
      </w:pPr>
      <w:r w:rsidRPr="00CE1BFB">
        <w:rPr>
          <w:rFonts w:cs="Times New Roman"/>
          <w:lang w:val="en-US"/>
        </w:rPr>
        <w:t>To cooperate with other universities, non-governmental organizations</w:t>
      </w:r>
      <w:r>
        <w:rPr>
          <w:rFonts w:cs="Times New Roman"/>
          <w:lang w:val="en-US"/>
        </w:rPr>
        <w:t>, and the private sector on</w:t>
      </w:r>
      <w:r w:rsidRPr="00CE1BFB">
        <w:rPr>
          <w:rFonts w:cs="Times New Roman"/>
          <w:lang w:val="en-US"/>
        </w:rPr>
        <w:t xml:space="preserve"> sustainability projects. To organize joint congresses and symposiums at national and international level</w:t>
      </w:r>
      <w:r>
        <w:rPr>
          <w:rFonts w:cs="Times New Roman"/>
          <w:lang w:val="en-US"/>
        </w:rPr>
        <w:t>s</w:t>
      </w:r>
      <w:r w:rsidRPr="00CE1BFB">
        <w:rPr>
          <w:rFonts w:cs="Times New Roman"/>
          <w:lang w:val="en-US"/>
        </w:rPr>
        <w:t>.</w:t>
      </w:r>
    </w:p>
    <w:p w14:paraId="67DA242B" w14:textId="77777777" w:rsidR="00181128" w:rsidRPr="002C3EEB" w:rsidRDefault="00181128" w:rsidP="00181128">
      <w:pPr>
        <w:pStyle w:val="ListeParagraf"/>
        <w:numPr>
          <w:ilvl w:val="0"/>
          <w:numId w:val="2"/>
        </w:numPr>
        <w:spacing w:after="0" w:line="240" w:lineRule="auto"/>
        <w:rPr>
          <w:rFonts w:cs="Times New Roman"/>
          <w:b/>
          <w:bCs/>
          <w:lang w:val="en-US"/>
        </w:rPr>
      </w:pPr>
      <w:r w:rsidRPr="002C3EEB">
        <w:rPr>
          <w:rFonts w:cs="Times New Roman"/>
          <w:b/>
          <w:bCs/>
          <w:lang w:val="en-US"/>
        </w:rPr>
        <w:t>On-Campus Life Experiences</w:t>
      </w:r>
    </w:p>
    <w:p w14:paraId="36AA806E" w14:textId="77777777" w:rsidR="00181128" w:rsidRPr="00CE1BFB" w:rsidRDefault="00181128" w:rsidP="00181128">
      <w:pPr>
        <w:rPr>
          <w:rFonts w:cs="Times New Roman"/>
          <w:lang w:val="en-US"/>
        </w:rPr>
      </w:pPr>
      <w:r w:rsidRPr="00CE1BFB">
        <w:rPr>
          <w:rFonts w:cs="Times New Roman"/>
          <w:lang w:val="en-US"/>
        </w:rPr>
        <w:t>Establishing training programs that encourage sustainable campus practices. Organizing activities to raise awareness on energy efficiency and water conservation.</w:t>
      </w:r>
    </w:p>
    <w:p w14:paraId="460DCAA3" w14:textId="77777777" w:rsidR="00181128" w:rsidRPr="002C3EEB" w:rsidRDefault="00181128" w:rsidP="00181128">
      <w:pPr>
        <w:pStyle w:val="ListeParagraf"/>
        <w:numPr>
          <w:ilvl w:val="0"/>
          <w:numId w:val="2"/>
        </w:numPr>
        <w:spacing w:after="0" w:line="240" w:lineRule="auto"/>
        <w:rPr>
          <w:rFonts w:cs="Times New Roman"/>
          <w:b/>
          <w:bCs/>
          <w:lang w:val="en-US"/>
        </w:rPr>
      </w:pPr>
      <w:r w:rsidRPr="002C3EEB">
        <w:rPr>
          <w:rFonts w:cs="Times New Roman"/>
          <w:b/>
          <w:bCs/>
          <w:lang w:val="en-US"/>
        </w:rPr>
        <w:t>Sustainable Mobility</w:t>
      </w:r>
    </w:p>
    <w:p w14:paraId="1A239E6B" w14:textId="77777777" w:rsidR="00181128" w:rsidRPr="00CE1BFB" w:rsidRDefault="00181128" w:rsidP="00181128">
      <w:pPr>
        <w:rPr>
          <w:rFonts w:cs="Times New Roman"/>
          <w:lang w:val="en-US"/>
        </w:rPr>
      </w:pPr>
      <w:r w:rsidRPr="00CE1BFB">
        <w:rPr>
          <w:rFonts w:cs="Times New Roman"/>
          <w:lang w:val="en-US"/>
        </w:rPr>
        <w:t xml:space="preserve">Organize campaigns to encourage </w:t>
      </w:r>
      <w:r>
        <w:rPr>
          <w:rFonts w:cs="Times New Roman"/>
          <w:lang w:val="en-US"/>
        </w:rPr>
        <w:t>using</w:t>
      </w:r>
      <w:r w:rsidRPr="00CE1BFB">
        <w:rPr>
          <w:rFonts w:cs="Times New Roman"/>
          <w:lang w:val="en-US"/>
        </w:rPr>
        <w:t xml:space="preserve"> bicycles, electric vehicles</w:t>
      </w:r>
      <w:r>
        <w:rPr>
          <w:rFonts w:cs="Times New Roman"/>
          <w:lang w:val="en-US"/>
        </w:rPr>
        <w:t>,</w:t>
      </w:r>
      <w:r w:rsidRPr="00CE1BFB">
        <w:rPr>
          <w:rFonts w:cs="Times New Roman"/>
          <w:lang w:val="en-US"/>
        </w:rPr>
        <w:t xml:space="preserve"> and public transportation to reach the campus. Review and improve transportation options to increase accessibility for people with disabilities.</w:t>
      </w:r>
    </w:p>
    <w:p w14:paraId="6381221F" w14:textId="77777777" w:rsidR="00181128" w:rsidRPr="002C3EEB" w:rsidRDefault="00181128" w:rsidP="00181128">
      <w:pPr>
        <w:pStyle w:val="ListeParagraf"/>
        <w:numPr>
          <w:ilvl w:val="0"/>
          <w:numId w:val="2"/>
        </w:numPr>
        <w:spacing w:after="0" w:line="240" w:lineRule="auto"/>
        <w:rPr>
          <w:rFonts w:cs="Times New Roman"/>
          <w:b/>
          <w:bCs/>
          <w:lang w:val="en-US"/>
        </w:rPr>
      </w:pPr>
      <w:r w:rsidRPr="002C3EEB">
        <w:rPr>
          <w:rFonts w:cs="Times New Roman"/>
          <w:b/>
          <w:bCs/>
          <w:lang w:val="en-US"/>
        </w:rPr>
        <w:t>Student Engagement</w:t>
      </w:r>
    </w:p>
    <w:p w14:paraId="6C06E264" w14:textId="77777777" w:rsidR="00181128" w:rsidRPr="00CE1BFB" w:rsidRDefault="00181128" w:rsidP="00181128">
      <w:pPr>
        <w:rPr>
          <w:rFonts w:cs="Times New Roman"/>
          <w:lang w:val="en-US"/>
        </w:rPr>
      </w:pPr>
      <w:r w:rsidRPr="00CE1BFB">
        <w:rPr>
          <w:rFonts w:cs="Times New Roman"/>
          <w:lang w:val="en-US"/>
        </w:rPr>
        <w:t>Support the development of sustainability projects through student clubs and organizations. Develop student-oriented solutions to achieve sustainable development goals.</w:t>
      </w:r>
    </w:p>
    <w:p w14:paraId="5F27FC14" w14:textId="77777777" w:rsidR="00181128" w:rsidRPr="002C3EEB" w:rsidRDefault="00181128" w:rsidP="00181128">
      <w:pPr>
        <w:pStyle w:val="ListeParagraf"/>
        <w:numPr>
          <w:ilvl w:val="0"/>
          <w:numId w:val="2"/>
        </w:numPr>
        <w:spacing w:after="0" w:line="240" w:lineRule="auto"/>
        <w:rPr>
          <w:rFonts w:cs="Times New Roman"/>
          <w:b/>
          <w:bCs/>
          <w:lang w:val="en-US"/>
        </w:rPr>
      </w:pPr>
      <w:r w:rsidRPr="002C3EEB">
        <w:rPr>
          <w:rFonts w:cs="Times New Roman"/>
          <w:b/>
          <w:bCs/>
          <w:lang w:val="en-US"/>
        </w:rPr>
        <w:t>Modeling through Research and Teaching</w:t>
      </w:r>
    </w:p>
    <w:p w14:paraId="0D5661FF" w14:textId="63DCE13E" w:rsidR="00181128" w:rsidRPr="00CE1BFB" w:rsidRDefault="00181128" w:rsidP="00181128">
      <w:pPr>
        <w:rPr>
          <w:rFonts w:cs="Times New Roman"/>
          <w:lang w:val="en-US"/>
        </w:rPr>
      </w:pPr>
      <w:r w:rsidRPr="00CE1BFB">
        <w:rPr>
          <w:rFonts w:cs="Times New Roman"/>
          <w:lang w:val="en-US"/>
        </w:rPr>
        <w:t>Developing research projects and course content on sustainability issues. To integrate this information into teaching processes by conducting applied research.</w:t>
      </w:r>
    </w:p>
    <w:p w14:paraId="45FA2876" w14:textId="77777777" w:rsidR="00181128" w:rsidRPr="00CE1BFB" w:rsidRDefault="00181128" w:rsidP="00181128">
      <w:pPr>
        <w:rPr>
          <w:rFonts w:cs="Times New Roman"/>
          <w:lang w:val="en-US"/>
        </w:rPr>
      </w:pPr>
      <w:r w:rsidRPr="00CE1BFB">
        <w:rPr>
          <w:rFonts w:cs="Times New Roman"/>
          <w:lang w:val="en-US"/>
        </w:rPr>
        <w:t>As a result, Aksaray University is committed to ensuring environmental, social</w:t>
      </w:r>
      <w:r>
        <w:rPr>
          <w:rFonts w:cs="Times New Roman"/>
          <w:lang w:val="en-US"/>
        </w:rPr>
        <w:t>, and economic sustainability. The “Sustainability and Climate Change Coordination” will help it achieve the goals mentioned above within the framework of its sustainability policy. Under</w:t>
      </w:r>
      <w:r w:rsidRPr="00CE1BFB">
        <w:rPr>
          <w:rFonts w:cs="Times New Roman"/>
          <w:lang w:val="en-US"/>
        </w:rPr>
        <w:t xml:space="preserve"> continuous improvement, these policies will be periodically reviewed and updated.</w:t>
      </w:r>
    </w:p>
    <w:p w14:paraId="76B41DAC" w14:textId="77777777" w:rsidR="00181128" w:rsidRPr="00CE1BFB" w:rsidRDefault="00181128" w:rsidP="00181128">
      <w:pPr>
        <w:rPr>
          <w:rFonts w:cs="Times New Roman"/>
          <w:lang w:val="en-US"/>
        </w:rPr>
      </w:pPr>
    </w:p>
    <w:p w14:paraId="76E34AD0" w14:textId="77777777" w:rsidR="00181128" w:rsidRPr="00CE1BFB" w:rsidRDefault="00181128" w:rsidP="00181128">
      <w:pPr>
        <w:jc w:val="right"/>
        <w:rPr>
          <w:rFonts w:cs="Times New Roman"/>
          <w:lang w:val="en-US"/>
        </w:rPr>
      </w:pPr>
      <w:r w:rsidRPr="00CE1BFB">
        <w:rPr>
          <w:rFonts w:cs="Times New Roman"/>
          <w:lang w:val="en-US"/>
        </w:rPr>
        <w:t>07.10.2024</w:t>
      </w:r>
    </w:p>
    <w:p w14:paraId="09605DA7" w14:textId="2BB9F24C" w:rsidR="00776E88" w:rsidRPr="006B2FE3" w:rsidRDefault="00181128" w:rsidP="006B2FE3">
      <w:pPr>
        <w:jc w:val="right"/>
        <w:rPr>
          <w:rFonts w:cs="Times New Roman"/>
          <w:lang w:val="en-US"/>
        </w:rPr>
      </w:pPr>
      <w:r w:rsidRPr="00CE1BFB">
        <w:rPr>
          <w:rFonts w:cs="Times New Roman"/>
          <w:lang w:val="en-US"/>
        </w:rPr>
        <w:t>Sustainability and Climate Change Coordinat</w:t>
      </w:r>
      <w:r>
        <w:rPr>
          <w:rFonts w:cs="Times New Roman"/>
          <w:lang w:val="en-US"/>
        </w:rPr>
        <w:t>ion</w:t>
      </w:r>
    </w:p>
    <w:p w14:paraId="71746B35" w14:textId="7A4FB48C" w:rsidR="003364B4" w:rsidRDefault="003364B4"/>
    <w:sectPr w:rsidR="003364B4" w:rsidSect="00BF7624">
      <w:headerReference w:type="default" r:id="rId7"/>
      <w:pgSz w:w="11906" w:h="16838"/>
      <w:pgMar w:top="993"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53065" w14:textId="77777777" w:rsidR="00196ABE" w:rsidRDefault="00196ABE" w:rsidP="00FC2B61">
      <w:pPr>
        <w:spacing w:after="0" w:line="240" w:lineRule="auto"/>
      </w:pPr>
      <w:r>
        <w:separator/>
      </w:r>
    </w:p>
  </w:endnote>
  <w:endnote w:type="continuationSeparator" w:id="0">
    <w:p w14:paraId="06E86B00" w14:textId="77777777" w:rsidR="00196ABE" w:rsidRDefault="00196ABE" w:rsidP="00FC2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586A6" w14:textId="77777777" w:rsidR="00196ABE" w:rsidRDefault="00196ABE" w:rsidP="00FC2B61">
      <w:pPr>
        <w:spacing w:after="0" w:line="240" w:lineRule="auto"/>
      </w:pPr>
      <w:r>
        <w:separator/>
      </w:r>
    </w:p>
  </w:footnote>
  <w:footnote w:type="continuationSeparator" w:id="0">
    <w:p w14:paraId="5993B84F" w14:textId="77777777" w:rsidR="00196ABE" w:rsidRDefault="00196ABE" w:rsidP="00FC2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05EB6" w14:textId="42F7A8EE" w:rsidR="00FC2B61" w:rsidRDefault="00FC2B61" w:rsidP="00FC2B61">
    <w:pPr>
      <w:pStyle w:val="stBilgi"/>
      <w:ind w:left="-1417"/>
    </w:pPr>
    <w:r>
      <w:rPr>
        <w:noProof/>
      </w:rPr>
      <w:drawing>
        <wp:anchor distT="0" distB="0" distL="114300" distR="114300" simplePos="0" relativeHeight="251658240" behindDoc="1" locked="0" layoutInCell="1" allowOverlap="1" wp14:anchorId="3218937F" wp14:editId="470F73AE">
          <wp:simplePos x="0" y="0"/>
          <wp:positionH relativeFrom="column">
            <wp:posOffset>-899795</wp:posOffset>
          </wp:positionH>
          <wp:positionV relativeFrom="paragraph">
            <wp:posOffset>0</wp:posOffset>
          </wp:positionV>
          <wp:extent cx="7595371" cy="10744200"/>
          <wp:effectExtent l="0" t="0" r="5715" b="0"/>
          <wp:wrapNone/>
          <wp:docPr id="1262174558" name="Resim 1" descr="ekran görüntüsü, dikdörtgen,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29190" name="Resim 1" descr="ekran görüntüsü, dikdörtgen, metin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7595371" cy="10744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F6CBF"/>
    <w:multiLevelType w:val="hybridMultilevel"/>
    <w:tmpl w:val="2328406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7941CF"/>
    <w:multiLevelType w:val="hybridMultilevel"/>
    <w:tmpl w:val="9216D3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84605223">
    <w:abstractNumId w:val="1"/>
  </w:num>
  <w:num w:numId="2" w16cid:durableId="1058823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B61"/>
    <w:rsid w:val="0000384E"/>
    <w:rsid w:val="00181128"/>
    <w:rsid w:val="00196ABE"/>
    <w:rsid w:val="003364B4"/>
    <w:rsid w:val="004D770D"/>
    <w:rsid w:val="005E476F"/>
    <w:rsid w:val="006B2FE3"/>
    <w:rsid w:val="00776E88"/>
    <w:rsid w:val="00B271A1"/>
    <w:rsid w:val="00BF7624"/>
    <w:rsid w:val="00DB538B"/>
    <w:rsid w:val="00EB7A7D"/>
    <w:rsid w:val="00FC2B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37760"/>
  <w15:chartTrackingRefBased/>
  <w15:docId w15:val="{7DC0CA6C-9827-408B-A77B-6904D490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88"/>
    <w:pPr>
      <w:jc w:val="both"/>
    </w:pPr>
    <w:rPr>
      <w:rFonts w:ascii="Times New Roman" w:hAnsi="Times New Roman"/>
      <w:sz w:val="24"/>
    </w:rPr>
  </w:style>
  <w:style w:type="paragraph" w:styleId="Balk1">
    <w:name w:val="heading 1"/>
    <w:basedOn w:val="Normal"/>
    <w:next w:val="Normal"/>
    <w:link w:val="Balk1Char"/>
    <w:uiPriority w:val="9"/>
    <w:qFormat/>
    <w:rsid w:val="00FC2B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C2B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C2B6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C2B6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C2B6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C2B6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C2B6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C2B6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C2B6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C2B6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C2B6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C2B6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C2B6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C2B6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C2B6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C2B6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C2B6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C2B61"/>
    <w:rPr>
      <w:rFonts w:eastAsiaTheme="majorEastAsia" w:cstheme="majorBidi"/>
      <w:color w:val="272727" w:themeColor="text1" w:themeTint="D8"/>
    </w:rPr>
  </w:style>
  <w:style w:type="paragraph" w:styleId="KonuBal">
    <w:name w:val="Title"/>
    <w:basedOn w:val="Normal"/>
    <w:next w:val="Normal"/>
    <w:link w:val="KonuBalChar"/>
    <w:uiPriority w:val="10"/>
    <w:qFormat/>
    <w:rsid w:val="00FC2B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C2B6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C2B6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C2B6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C2B6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C2B61"/>
    <w:rPr>
      <w:i/>
      <w:iCs/>
      <w:color w:val="404040" w:themeColor="text1" w:themeTint="BF"/>
    </w:rPr>
  </w:style>
  <w:style w:type="paragraph" w:styleId="ListeParagraf">
    <w:name w:val="List Paragraph"/>
    <w:basedOn w:val="Normal"/>
    <w:uiPriority w:val="34"/>
    <w:qFormat/>
    <w:rsid w:val="00FC2B61"/>
    <w:pPr>
      <w:ind w:left="720"/>
      <w:contextualSpacing/>
    </w:pPr>
  </w:style>
  <w:style w:type="character" w:styleId="GlVurgulama">
    <w:name w:val="Intense Emphasis"/>
    <w:basedOn w:val="VarsaylanParagrafYazTipi"/>
    <w:uiPriority w:val="21"/>
    <w:qFormat/>
    <w:rsid w:val="00FC2B61"/>
    <w:rPr>
      <w:i/>
      <w:iCs/>
      <w:color w:val="0F4761" w:themeColor="accent1" w:themeShade="BF"/>
    </w:rPr>
  </w:style>
  <w:style w:type="paragraph" w:styleId="GlAlnt">
    <w:name w:val="Intense Quote"/>
    <w:basedOn w:val="Normal"/>
    <w:next w:val="Normal"/>
    <w:link w:val="GlAlntChar"/>
    <w:uiPriority w:val="30"/>
    <w:qFormat/>
    <w:rsid w:val="00FC2B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C2B61"/>
    <w:rPr>
      <w:i/>
      <w:iCs/>
      <w:color w:val="0F4761" w:themeColor="accent1" w:themeShade="BF"/>
    </w:rPr>
  </w:style>
  <w:style w:type="character" w:styleId="GlBavuru">
    <w:name w:val="Intense Reference"/>
    <w:basedOn w:val="VarsaylanParagrafYazTipi"/>
    <w:uiPriority w:val="32"/>
    <w:qFormat/>
    <w:rsid w:val="00FC2B61"/>
    <w:rPr>
      <w:b/>
      <w:bCs/>
      <w:smallCaps/>
      <w:color w:val="0F4761" w:themeColor="accent1" w:themeShade="BF"/>
      <w:spacing w:val="5"/>
    </w:rPr>
  </w:style>
  <w:style w:type="paragraph" w:styleId="stBilgi">
    <w:name w:val="header"/>
    <w:basedOn w:val="Normal"/>
    <w:link w:val="stBilgiChar"/>
    <w:uiPriority w:val="99"/>
    <w:unhideWhenUsed/>
    <w:rsid w:val="00FC2B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2B61"/>
  </w:style>
  <w:style w:type="paragraph" w:styleId="AltBilgi">
    <w:name w:val="footer"/>
    <w:basedOn w:val="Normal"/>
    <w:link w:val="AltBilgiChar"/>
    <w:uiPriority w:val="99"/>
    <w:unhideWhenUsed/>
    <w:rsid w:val="00FC2B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2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257877">
      <w:bodyDiv w:val="1"/>
      <w:marLeft w:val="0"/>
      <w:marRight w:val="0"/>
      <w:marTop w:val="0"/>
      <w:marBottom w:val="0"/>
      <w:divBdr>
        <w:top w:val="none" w:sz="0" w:space="0" w:color="auto"/>
        <w:left w:val="none" w:sz="0" w:space="0" w:color="auto"/>
        <w:bottom w:val="none" w:sz="0" w:space="0" w:color="auto"/>
        <w:right w:val="none" w:sz="0" w:space="0" w:color="auto"/>
      </w:divBdr>
    </w:div>
    <w:div w:id="46925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605</Words>
  <Characters>3454</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savran</dc:creator>
  <cp:keywords/>
  <dc:description/>
  <cp:lastModifiedBy>ismail savran</cp:lastModifiedBy>
  <cp:revision>6</cp:revision>
  <dcterms:created xsi:type="dcterms:W3CDTF">2024-10-18T11:46:00Z</dcterms:created>
  <dcterms:modified xsi:type="dcterms:W3CDTF">2024-10-18T11:52:00Z</dcterms:modified>
</cp:coreProperties>
</file>