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58FB07" w14:textId="77777777" w:rsidR="00C442D7" w:rsidRDefault="00C442D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5529"/>
        <w:gridCol w:w="65"/>
        <w:gridCol w:w="4896"/>
      </w:tblGrid>
      <w:tr w:rsidR="00547A5F" w14:paraId="35439858" w14:textId="77777777" w:rsidTr="007A2CD6">
        <w:trPr>
          <w:trHeight w:val="454"/>
        </w:trPr>
        <w:tc>
          <w:tcPr>
            <w:tcW w:w="5529" w:type="dxa"/>
            <w:vAlign w:val="center"/>
          </w:tcPr>
          <w:p w14:paraId="5F9A30EA" w14:textId="77777777" w:rsidR="00595574" w:rsidRDefault="00547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TOPLANTI YERİ</w:t>
            </w:r>
          </w:p>
          <w:p w14:paraId="5EA3220B" w14:textId="4FEC20C6" w:rsidR="00547A5F" w:rsidRDefault="00CF3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NÖHÜ</w:t>
            </w:r>
          </w:p>
        </w:tc>
        <w:tc>
          <w:tcPr>
            <w:tcW w:w="4961" w:type="dxa"/>
            <w:gridSpan w:val="2"/>
            <w:vAlign w:val="center"/>
          </w:tcPr>
          <w:p w14:paraId="3D30A51A" w14:textId="77777777" w:rsidR="00595574" w:rsidRDefault="00547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TOPLANTI </w:t>
            </w:r>
            <w:r w:rsidR="00E965DC">
              <w:rPr>
                <w:rFonts w:ascii="Times New Roman" w:hAnsi="Times New Roman" w:cs="Times New Roman"/>
                <w:sz w:val="24"/>
                <w:szCs w:val="24"/>
              </w:rPr>
              <w:t xml:space="preserve">TARİH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SAATİ</w:t>
            </w:r>
          </w:p>
          <w:p w14:paraId="335DEC6B" w14:textId="20B8814A" w:rsidR="00547A5F" w:rsidRDefault="00275A84" w:rsidP="00275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  <w:r w:rsidR="00DA2879">
              <w:rPr>
                <w:rFonts w:ascii="Times New Roman" w:hAnsi="Times New Roman" w:cs="Times New Roman"/>
                <w:sz w:val="24"/>
                <w:szCs w:val="24"/>
              </w:rPr>
              <w:t xml:space="preserve"> 10.30-17.00</w:t>
            </w:r>
          </w:p>
        </w:tc>
      </w:tr>
      <w:tr w:rsidR="00E965DC" w14:paraId="61463465" w14:textId="0A492F3E" w:rsidTr="00E965DC">
        <w:trPr>
          <w:trHeight w:val="454"/>
        </w:trPr>
        <w:tc>
          <w:tcPr>
            <w:tcW w:w="5594" w:type="dxa"/>
            <w:gridSpan w:val="2"/>
            <w:vAlign w:val="center"/>
          </w:tcPr>
          <w:p w14:paraId="5FBC98FE" w14:textId="4F2D7A30" w:rsidR="00E965DC" w:rsidRDefault="00E965DC" w:rsidP="00E96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DEĞERLENDİREN ÜNİVERSİTE (BİRİM/BÖLÜM)</w:t>
            </w:r>
          </w:p>
        </w:tc>
        <w:tc>
          <w:tcPr>
            <w:tcW w:w="4896" w:type="dxa"/>
            <w:vAlign w:val="center"/>
          </w:tcPr>
          <w:p w14:paraId="34A60BE8" w14:textId="74278919" w:rsidR="00E965DC" w:rsidRDefault="007A2CD6" w:rsidP="00275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Aksaray Üniversitesi</w:t>
            </w:r>
          </w:p>
        </w:tc>
      </w:tr>
      <w:tr w:rsidR="00E965DC" w14:paraId="1CD4ABF8" w14:textId="0C59826F" w:rsidTr="00E965DC">
        <w:trPr>
          <w:trHeight w:val="454"/>
        </w:trPr>
        <w:tc>
          <w:tcPr>
            <w:tcW w:w="5594" w:type="dxa"/>
            <w:gridSpan w:val="2"/>
            <w:vAlign w:val="center"/>
          </w:tcPr>
          <w:p w14:paraId="5D54E4A6" w14:textId="2028449D" w:rsidR="00E965DC" w:rsidRDefault="00E965DC" w:rsidP="00E96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DEĞERLENDİRİLEN BİRİM/BÖLÜM</w:t>
            </w:r>
          </w:p>
        </w:tc>
        <w:tc>
          <w:tcPr>
            <w:tcW w:w="4896" w:type="dxa"/>
            <w:vAlign w:val="center"/>
          </w:tcPr>
          <w:p w14:paraId="60ED8562" w14:textId="1010ABF6" w:rsidR="00E965DC" w:rsidRDefault="007A2CD6" w:rsidP="00E96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Niğde Ömer Halisdemir Üniversitesi</w:t>
            </w:r>
          </w:p>
        </w:tc>
      </w:tr>
    </w:tbl>
    <w:p w14:paraId="25D5FFA5" w14:textId="77777777" w:rsidR="00547A5F" w:rsidRPr="00B50222" w:rsidRDefault="00547A5F">
      <w:pPr>
        <w:rPr>
          <w:rFonts w:ascii="Times New Roman" w:hAnsi="Times New Roman" w:cs="Times New Roman"/>
          <w:b/>
          <w:sz w:val="24"/>
          <w:szCs w:val="24"/>
        </w:rPr>
      </w:pPr>
    </w:p>
    <w:p w14:paraId="5D9AFB71" w14:textId="2949870C" w:rsidR="004A0A65" w:rsidRDefault="00E965DC" w:rsidP="00DA2879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B50222">
        <w:rPr>
          <w:rFonts w:ascii="Times New Roman" w:hAnsi="Times New Roman" w:cs="Times New Roman"/>
          <w:b/>
          <w:sz w:val="24"/>
          <w:szCs w:val="24"/>
        </w:rPr>
        <w:t>TOPLANTI NOTLARI</w:t>
      </w:r>
    </w:p>
    <w:p w14:paraId="31686F56" w14:textId="0992BE4B" w:rsidR="004A0A65" w:rsidRPr="004A0A65" w:rsidRDefault="004A0A65" w:rsidP="004A0A6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A0A6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Gündem</w:t>
      </w:r>
    </w:p>
    <w:p w14:paraId="0E8414BB" w14:textId="77777777" w:rsidR="004A0A65" w:rsidRPr="004A0A65" w:rsidRDefault="004A0A65" w:rsidP="004A0A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Aksaray Üniversitesi ile Niğde Ömer Halisdemir Üniversitesi arasında gerçekleştirilen kalite süreçlerine yönelik iş birliği toplantısının değerlendirilmesi. </w:t>
      </w:r>
    </w:p>
    <w:p w14:paraId="7C1BFF47" w14:textId="77777777" w:rsidR="004A0A65" w:rsidRPr="004A0A65" w:rsidRDefault="004A0A65" w:rsidP="004A0A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İyi uygulama örneklerinin incelenmesi. </w:t>
      </w:r>
    </w:p>
    <w:p w14:paraId="591D5395" w14:textId="77777777" w:rsidR="004A0A65" w:rsidRPr="004A0A65" w:rsidRDefault="004A0A65" w:rsidP="004A0A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Koordinatörlüğün kalite güvence sistemi kapsamındaki mevcut uygulamalarının gözden geçirilmesi. </w:t>
      </w:r>
    </w:p>
    <w:p w14:paraId="551C60A8" w14:textId="77777777" w:rsidR="004A0A65" w:rsidRPr="004A0A65" w:rsidRDefault="004A0A65" w:rsidP="004A0A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İyileştirme ve iş birliği fırsatlarının değerlendirilmesi. </w:t>
      </w:r>
    </w:p>
    <w:p w14:paraId="3CB4EB97" w14:textId="77777777" w:rsidR="004A0A65" w:rsidRPr="004A0A65" w:rsidRDefault="004A0A65" w:rsidP="004A0A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Alınacak aksiyonların belirlenmesi. </w:t>
      </w:r>
    </w:p>
    <w:p w14:paraId="03BEE28A" w14:textId="77777777" w:rsidR="004A0A65" w:rsidRPr="004A0A65" w:rsidRDefault="004A0A65" w:rsidP="004A0A6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A0A6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Görüşülen Hususlar</w:t>
      </w:r>
    </w:p>
    <w:p w14:paraId="4D058413" w14:textId="77777777" w:rsidR="004A0A65" w:rsidRPr="004A0A65" w:rsidRDefault="004A0A65" w:rsidP="004A0A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Üniversiteler arası deneyim paylaşımının kalite kültürünün geliştirilmesine önemli katkı sağlayacağı değerlendirilmiştir. </w:t>
      </w:r>
    </w:p>
    <w:p w14:paraId="67A8B2BA" w14:textId="77777777" w:rsidR="004A0A65" w:rsidRPr="004A0A65" w:rsidRDefault="004A0A65" w:rsidP="004A0A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Kalite güvence sistemi kapsamında yürütülen faaliyetlerin </w:t>
      </w:r>
      <w:r w:rsidRPr="004A0A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PUKÖ (Planla-Uygula-Kontrol Et-Önlem Al)</w:t>
      </w: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döngüsü doğrultusunda sistematik şekilde sürdürülmesinin önemi vurgulanmıştır. </w:t>
      </w:r>
    </w:p>
    <w:p w14:paraId="4DDD8401" w14:textId="67CA0955" w:rsidR="004A0A65" w:rsidRPr="004A0A65" w:rsidRDefault="004A0A65" w:rsidP="004A0A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Sürdürülebilirlik </w:t>
      </w:r>
      <w:r w:rsidR="00CF314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İklim Değişikliği </w:t>
      </w: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Koordinatörlüğü tarafından yürütülen faaliyetlerin performans göstergeleriyle izlenmesi ve düzenli olarak raporlanmasına devam edilmesi kararlaştırılmıştır. </w:t>
      </w:r>
    </w:p>
    <w:p w14:paraId="461DEC8F" w14:textId="4CD4F81E" w:rsidR="004A0A65" w:rsidRPr="004A0A65" w:rsidRDefault="004A0A65" w:rsidP="004A0A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>GreenMetric</w:t>
      </w:r>
      <w:r w:rsidR="00CF3146"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sürdürülebilir kampüs uygulamaları ve iklim değişikliği faaliyetlerinin kalite süreçleriyle bütünleşik şekilde yürütülmesi gerektiği değerlendirilmiştir. </w:t>
      </w:r>
    </w:p>
    <w:p w14:paraId="05090DC2" w14:textId="77777777" w:rsidR="004A0A65" w:rsidRPr="004A0A65" w:rsidRDefault="004A0A65" w:rsidP="004A0A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Kurumlar arası iyi uygulama paylaşımı, ortak eğitimler ve karşılıklı teknik ziyaretlerin planlanmasının faydalı olacağı ifade edilmiştir. </w:t>
      </w:r>
    </w:p>
    <w:p w14:paraId="47617CDB" w14:textId="77777777" w:rsidR="004A0A65" w:rsidRPr="004A0A65" w:rsidRDefault="004A0A65" w:rsidP="004A0A6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A0A6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Alınan Kararlar</w:t>
      </w:r>
    </w:p>
    <w:p w14:paraId="01FFABF0" w14:textId="77777777" w:rsidR="004A0A65" w:rsidRPr="004A0A65" w:rsidRDefault="004A0A65" w:rsidP="004A0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Koordinatörlük faaliyetlerinin kalite süreçleri kapsamında yıllık performans göstergeleriyle izlenmesine devam edilmesine, </w:t>
      </w:r>
    </w:p>
    <w:p w14:paraId="4873C983" w14:textId="77777777" w:rsidR="004A0A65" w:rsidRPr="004A0A65" w:rsidRDefault="004A0A65" w:rsidP="004A0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Süreçlere ilişkin kanıt ve dokümanların düzenli olarak güncellenmesine, </w:t>
      </w:r>
    </w:p>
    <w:p w14:paraId="1D0690B1" w14:textId="77777777" w:rsidR="004A0A65" w:rsidRPr="004A0A65" w:rsidRDefault="004A0A65" w:rsidP="004A0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PUKÖ döngüsüne uygun iyileştirme çalışmalarının sürdürülmesine, </w:t>
      </w:r>
    </w:p>
    <w:p w14:paraId="1FE9A893" w14:textId="77777777" w:rsidR="004A0A65" w:rsidRPr="004A0A65" w:rsidRDefault="004A0A65" w:rsidP="004A0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Kalite Koordinatörlüğü ile koordineli şekilde ortak çalışmalar yürütülmesine, </w:t>
      </w:r>
    </w:p>
    <w:p w14:paraId="61F4D3CF" w14:textId="77777777" w:rsidR="004A0A65" w:rsidRPr="004A0A65" w:rsidRDefault="004A0A65" w:rsidP="004A0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Üniversiteler arası iş birliği kapsamında gerçekleştirilecek iyi uygulama paylaşımı toplantılarına aktif katılım sağlanmasına, </w:t>
      </w:r>
    </w:p>
    <w:p w14:paraId="086EA630" w14:textId="77777777" w:rsidR="004A0A65" w:rsidRPr="004A0A65" w:rsidRDefault="004A0A65" w:rsidP="004A0A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Gerektiğinde ortak proje, çalıştay ve eğitim faaliyetleri planlanmasına, </w:t>
      </w:r>
    </w:p>
    <w:p w14:paraId="4E3D7DCC" w14:textId="3A0C96F4" w:rsidR="004A0A65" w:rsidRPr="004A0A65" w:rsidRDefault="004A0A65" w:rsidP="00DA28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A6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oy birliği ile karar verilmiştir</w:t>
      </w:r>
      <w:r w:rsidR="00DA287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</w:p>
    <w:p w14:paraId="1C0BE298" w14:textId="77777777" w:rsidR="00E965DC" w:rsidRDefault="00E965DC" w:rsidP="00E965D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85" w:type="dxa"/>
        <w:tblInd w:w="-709" w:type="dxa"/>
        <w:tblLook w:val="04A0" w:firstRow="1" w:lastRow="0" w:firstColumn="1" w:lastColumn="0" w:noHBand="0" w:noVBand="1"/>
      </w:tblPr>
      <w:tblGrid>
        <w:gridCol w:w="3965"/>
        <w:gridCol w:w="1275"/>
        <w:gridCol w:w="3969"/>
        <w:gridCol w:w="1276"/>
      </w:tblGrid>
      <w:tr w:rsidR="00CA5AFA" w14:paraId="30FD7153" w14:textId="77777777" w:rsidTr="007A18B3">
        <w:trPr>
          <w:trHeight w:val="454"/>
        </w:trPr>
        <w:tc>
          <w:tcPr>
            <w:tcW w:w="5240" w:type="dxa"/>
            <w:gridSpan w:val="2"/>
            <w:vAlign w:val="center"/>
          </w:tcPr>
          <w:p w14:paraId="6F6282B9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DEĞERLENDİRİCİ EKİP</w:t>
            </w:r>
          </w:p>
        </w:tc>
        <w:tc>
          <w:tcPr>
            <w:tcW w:w="5245" w:type="dxa"/>
            <w:gridSpan w:val="2"/>
            <w:vAlign w:val="center"/>
          </w:tcPr>
          <w:p w14:paraId="313DF56F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DEĞERLENDİRİLEN EKİP</w:t>
            </w:r>
          </w:p>
        </w:tc>
      </w:tr>
      <w:tr w:rsidR="00CA5AFA" w14:paraId="6D6261BE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05F15A5E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Katılımcı Adı ve Soyadı</w:t>
            </w:r>
          </w:p>
        </w:tc>
        <w:tc>
          <w:tcPr>
            <w:tcW w:w="1275" w:type="dxa"/>
            <w:vAlign w:val="center"/>
          </w:tcPr>
          <w:p w14:paraId="17247A21" w14:textId="77777777" w:rsidR="00CA5AFA" w:rsidRDefault="00CA5AFA" w:rsidP="00E96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3969" w:type="dxa"/>
            <w:vAlign w:val="center"/>
          </w:tcPr>
          <w:p w14:paraId="6D6DFD62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Katılımcı Adı ve Soyadı</w:t>
            </w:r>
          </w:p>
        </w:tc>
        <w:tc>
          <w:tcPr>
            <w:tcW w:w="1276" w:type="dxa"/>
            <w:vAlign w:val="center"/>
          </w:tcPr>
          <w:p w14:paraId="2F9E77B0" w14:textId="77777777" w:rsidR="00CA5AFA" w:rsidRDefault="00CA5AFA" w:rsidP="00E96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CA5AFA" w14:paraId="6E5653E4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724CA8D0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1F517E5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2A2680F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7EE650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14:paraId="03C9CB85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00DD40F3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3116C24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E6E6DF6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7D1CE1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14:paraId="7D842D81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6F915061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4C599BE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BA7D548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ADFB08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14:paraId="0B93E09C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52D2B8A1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901E19C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83917CE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531686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14:paraId="46E20A02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431C708D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516ADAF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211F1F5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7C269C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14:paraId="2EE5446A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68A6D8AC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3D3388A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92D0237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BACA08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14:paraId="403815B1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2C7E5021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4D4CF9E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32D9AC4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973E26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14:paraId="26F193B5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42A4F1A1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D68E85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E2666C5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418756" w14:textId="77777777"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14:paraId="12B3268F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1CBC59B4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0CA1BCC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4990692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D9E0859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14:paraId="07CA3DAC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7DDB08D2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6EE6E6D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40F3B78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692557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14:paraId="7602D0E0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74AC9266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B79459F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670B443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C03D76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14:paraId="067B464D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651408B3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9EA773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D8ABA3E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17EA10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14:paraId="70F494E2" w14:textId="77777777" w:rsidTr="007A18B3">
        <w:trPr>
          <w:trHeight w:val="454"/>
        </w:trPr>
        <w:tc>
          <w:tcPr>
            <w:tcW w:w="3965" w:type="dxa"/>
            <w:vAlign w:val="center"/>
          </w:tcPr>
          <w:p w14:paraId="4244AD52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FBA0937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F00686E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B341EA" w14:textId="77777777"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008B00" w14:textId="77777777" w:rsidR="00547A5F" w:rsidRPr="00547A5F" w:rsidRDefault="00547A5F">
      <w:pPr>
        <w:rPr>
          <w:rFonts w:ascii="Times New Roman" w:hAnsi="Times New Roman" w:cs="Times New Roman"/>
          <w:sz w:val="24"/>
          <w:szCs w:val="24"/>
        </w:rPr>
      </w:pPr>
    </w:p>
    <w:sectPr w:rsidR="00547A5F" w:rsidRPr="00547A5F" w:rsidSect="00CA5AFA">
      <w:headerReference w:type="default" r:id="rId7"/>
      <w:foot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413173" w14:textId="77777777" w:rsidR="00963BDA" w:rsidRDefault="00963BDA" w:rsidP="00C442D7">
      <w:pPr>
        <w:spacing w:after="0" w:line="240" w:lineRule="auto"/>
      </w:pPr>
      <w:r>
        <w:separator/>
      </w:r>
    </w:p>
  </w:endnote>
  <w:endnote w:type="continuationSeparator" w:id="0">
    <w:p w14:paraId="00029F48" w14:textId="77777777" w:rsidR="00963BDA" w:rsidRDefault="00963BDA" w:rsidP="00C44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62543A" w14:textId="77777777" w:rsidR="00C442D7" w:rsidRDefault="00C442D7">
    <w:pPr>
      <w:pStyle w:val="AltBilgi"/>
    </w:pPr>
    <w:r>
      <w:t>Form No: KYS-FRM-463</w:t>
    </w:r>
    <w:r w:rsidRPr="00C442D7">
      <w:t>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41DD86" w14:textId="77777777" w:rsidR="00963BDA" w:rsidRDefault="00963BDA" w:rsidP="00C442D7">
      <w:pPr>
        <w:spacing w:after="0" w:line="240" w:lineRule="auto"/>
      </w:pPr>
      <w:r>
        <w:separator/>
      </w:r>
    </w:p>
  </w:footnote>
  <w:footnote w:type="continuationSeparator" w:id="0">
    <w:p w14:paraId="439B6DE6" w14:textId="77777777" w:rsidR="00963BDA" w:rsidRDefault="00963BDA" w:rsidP="00C44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ACE778" w14:textId="77777777" w:rsidR="00C442D7" w:rsidRDefault="00963BDA" w:rsidP="00C442D7">
    <w:pPr>
      <w:pStyle w:val="stBilgi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tr-TR"/>
      </w:rPr>
      <w:pict w14:anchorId="1614B5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left:0;text-align:left;margin-left:-75.45pt;margin-top:-70.05pt;width:589.6pt;height:834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p w14:paraId="0838C8C1" w14:textId="77777777" w:rsidR="00F5108D" w:rsidRDefault="00C442D7" w:rsidP="00C442D7">
    <w:pPr>
      <w:pStyle w:val="stBilgi"/>
      <w:jc w:val="center"/>
      <w:rPr>
        <w:rFonts w:ascii="Times New Roman" w:hAnsi="Times New Roman" w:cs="Times New Roman"/>
        <w:sz w:val="24"/>
        <w:szCs w:val="24"/>
      </w:rPr>
    </w:pPr>
    <w:r w:rsidRPr="00C442D7">
      <w:rPr>
        <w:rFonts w:ascii="Times New Roman" w:hAnsi="Times New Roman" w:cs="Times New Roman"/>
        <w:sz w:val="24"/>
        <w:szCs w:val="24"/>
      </w:rPr>
      <w:t xml:space="preserve">AKSARAY ÜNİVERSİTESİ </w:t>
    </w:r>
  </w:p>
  <w:p w14:paraId="057A45A5" w14:textId="092DD1E0" w:rsidR="00C442D7" w:rsidRPr="00C442D7" w:rsidRDefault="00F5108D" w:rsidP="00C442D7">
    <w:pPr>
      <w:pStyle w:val="stBilgi"/>
      <w:jc w:val="center"/>
      <w:rPr>
        <w:rFonts w:ascii="Times New Roman" w:hAnsi="Times New Roman" w:cs="Times New Roman"/>
        <w:sz w:val="24"/>
        <w:szCs w:val="24"/>
      </w:rPr>
    </w:pPr>
    <w:r w:rsidRPr="00F5108D">
      <w:rPr>
        <w:rFonts w:ascii="Times New Roman" w:hAnsi="Times New Roman" w:cs="Times New Roman"/>
        <w:sz w:val="24"/>
        <w:szCs w:val="24"/>
      </w:rPr>
      <w:t>DIŞ</w:t>
    </w:r>
    <w:r w:rsidR="00C442D7" w:rsidRPr="00F5108D">
      <w:rPr>
        <w:rFonts w:ascii="Times New Roman" w:hAnsi="Times New Roman" w:cs="Times New Roman"/>
        <w:color w:val="FF0000"/>
        <w:sz w:val="24"/>
        <w:szCs w:val="24"/>
      </w:rPr>
      <w:t xml:space="preserve"> </w:t>
    </w:r>
    <w:r w:rsidR="00C442D7" w:rsidRPr="00C442D7">
      <w:rPr>
        <w:rFonts w:ascii="Times New Roman" w:hAnsi="Times New Roman" w:cs="Times New Roman"/>
        <w:sz w:val="24"/>
        <w:szCs w:val="24"/>
      </w:rPr>
      <w:t>AKRAN</w:t>
    </w:r>
    <w:r w:rsidR="00E965DC">
      <w:rPr>
        <w:rFonts w:ascii="Times New Roman" w:hAnsi="Times New Roman" w:cs="Times New Roman"/>
        <w:sz w:val="24"/>
        <w:szCs w:val="24"/>
      </w:rPr>
      <w:t>/BİRİM</w:t>
    </w:r>
    <w:r w:rsidR="00C442D7" w:rsidRPr="00C442D7">
      <w:rPr>
        <w:rFonts w:ascii="Times New Roman" w:hAnsi="Times New Roman" w:cs="Times New Roman"/>
        <w:sz w:val="24"/>
        <w:szCs w:val="24"/>
      </w:rPr>
      <w:t xml:space="preserve"> DEĞERLENDİRME </w:t>
    </w:r>
    <w:r w:rsidR="00E965DC">
      <w:rPr>
        <w:rFonts w:ascii="Times New Roman" w:hAnsi="Times New Roman" w:cs="Times New Roman"/>
        <w:sz w:val="24"/>
        <w:szCs w:val="24"/>
      </w:rPr>
      <w:t>FORMU</w:t>
    </w:r>
  </w:p>
  <w:p w14:paraId="3ECE80E4" w14:textId="15777092" w:rsidR="00C442D7" w:rsidRPr="00C442D7" w:rsidRDefault="00E965DC" w:rsidP="00C442D7">
    <w:pPr>
      <w:pStyle w:val="stBilgi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VE</w:t>
    </w:r>
    <w:r w:rsidR="00C442D7" w:rsidRPr="00C442D7">
      <w:rPr>
        <w:rFonts w:ascii="Times New Roman" w:hAnsi="Times New Roman" w:cs="Times New Roman"/>
        <w:sz w:val="24"/>
        <w:szCs w:val="24"/>
      </w:rPr>
      <w:t xml:space="preserve"> TUTANAĞI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B1B62"/>
    <w:multiLevelType w:val="multilevel"/>
    <w:tmpl w:val="76BA2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6C7968"/>
    <w:multiLevelType w:val="multilevel"/>
    <w:tmpl w:val="9EF25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AD366F"/>
    <w:multiLevelType w:val="multilevel"/>
    <w:tmpl w:val="ED22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822271">
    <w:abstractNumId w:val="0"/>
  </w:num>
  <w:num w:numId="2" w16cid:durableId="1496067483">
    <w:abstractNumId w:val="2"/>
  </w:num>
  <w:num w:numId="3" w16cid:durableId="5225949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A5F"/>
    <w:rsid w:val="000A7776"/>
    <w:rsid w:val="002439D5"/>
    <w:rsid w:val="00267636"/>
    <w:rsid w:val="00275A84"/>
    <w:rsid w:val="00376B7F"/>
    <w:rsid w:val="00450041"/>
    <w:rsid w:val="0047295D"/>
    <w:rsid w:val="004A0A65"/>
    <w:rsid w:val="00547A5F"/>
    <w:rsid w:val="00595574"/>
    <w:rsid w:val="005E47BA"/>
    <w:rsid w:val="006702E8"/>
    <w:rsid w:val="007A18B3"/>
    <w:rsid w:val="007A2CD6"/>
    <w:rsid w:val="007E7BAF"/>
    <w:rsid w:val="008C6265"/>
    <w:rsid w:val="00963BDA"/>
    <w:rsid w:val="00B50222"/>
    <w:rsid w:val="00C442D7"/>
    <w:rsid w:val="00CA5AFA"/>
    <w:rsid w:val="00CB16E1"/>
    <w:rsid w:val="00CF3146"/>
    <w:rsid w:val="00D74B51"/>
    <w:rsid w:val="00DA2879"/>
    <w:rsid w:val="00DE4BE6"/>
    <w:rsid w:val="00E965DC"/>
    <w:rsid w:val="00EE6AAA"/>
    <w:rsid w:val="00F5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2C2EF"/>
  <w15:chartTrackingRefBased/>
  <w15:docId w15:val="{1D05D22E-5975-4431-B526-3E70DAB6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4A0A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47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44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42D7"/>
  </w:style>
  <w:style w:type="paragraph" w:styleId="AltBilgi">
    <w:name w:val="footer"/>
    <w:basedOn w:val="Normal"/>
    <w:link w:val="AltBilgiChar"/>
    <w:uiPriority w:val="99"/>
    <w:unhideWhenUsed/>
    <w:rsid w:val="00C44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42D7"/>
  </w:style>
  <w:style w:type="paragraph" w:customStyle="1" w:styleId="pdq2pgselectionanchorcontainer">
    <w:name w:val="pdq2pg_selectionanchorcontainer"/>
    <w:basedOn w:val="Normal"/>
    <w:rsid w:val="00595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595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A0A65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4A0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91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Ebru Koçak</cp:lastModifiedBy>
  <cp:revision>7</cp:revision>
  <dcterms:created xsi:type="dcterms:W3CDTF">2026-07-28T05:31:00Z</dcterms:created>
  <dcterms:modified xsi:type="dcterms:W3CDTF">2026-07-29T12:51:00Z</dcterms:modified>
</cp:coreProperties>
</file>